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68138" w14:textId="77777777" w:rsidR="00F86327" w:rsidRDefault="00F86327" w:rsidP="00F86327">
      <w:pPr>
        <w:rPr>
          <w:b/>
          <w:bCs/>
          <w:lang w:val="ru-RU"/>
        </w:rPr>
      </w:pPr>
    </w:p>
    <w:p w14:paraId="21CE7135" w14:textId="01936EBF" w:rsidR="00324C42" w:rsidRPr="00F86327" w:rsidRDefault="00324C42" w:rsidP="00324C42">
      <w:pPr>
        <w:jc w:val="center"/>
        <w:rPr>
          <w:b/>
          <w:bCs/>
          <w:color w:val="2E74B5" w:themeColor="accent5" w:themeShade="BF"/>
          <w:lang w:val="ru-RU"/>
        </w:rPr>
      </w:pPr>
      <w:r w:rsidRPr="00F86327">
        <w:rPr>
          <w:b/>
          <w:bCs/>
          <w:color w:val="2E74B5" w:themeColor="accent5" w:themeShade="BF"/>
          <w:lang w:val="ru-RU"/>
        </w:rPr>
        <w:t>РИМСКИ</w:t>
      </w:r>
      <w:r w:rsidR="00153394" w:rsidRPr="00F86327">
        <w:rPr>
          <w:b/>
          <w:bCs/>
          <w:color w:val="2E74B5" w:themeColor="accent5" w:themeShade="BF"/>
          <w:lang w:val="ru-RU"/>
        </w:rPr>
        <w:t>Е КАНИКУЛЫ</w:t>
      </w:r>
    </w:p>
    <w:p w14:paraId="305B0F84" w14:textId="77777777" w:rsidR="00153394" w:rsidRDefault="00153394" w:rsidP="00324C42">
      <w:pPr>
        <w:jc w:val="both"/>
        <w:rPr>
          <w:b/>
          <w:bCs/>
          <w:lang w:val="ru-RU"/>
        </w:rPr>
      </w:pPr>
    </w:p>
    <w:p w14:paraId="46DFF4F5" w14:textId="1D660E66" w:rsidR="00324C42" w:rsidRDefault="00153394" w:rsidP="00324C42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Программа </w:t>
      </w:r>
      <w:r w:rsidR="00EA70FD">
        <w:rPr>
          <w:b/>
          <w:bCs/>
          <w:lang w:val="ru-RU"/>
        </w:rPr>
        <w:t>пребывания</w:t>
      </w:r>
      <w:r>
        <w:rPr>
          <w:b/>
          <w:bCs/>
          <w:lang w:val="ru-RU"/>
        </w:rPr>
        <w:t xml:space="preserve"> в Риме на 2023 год в отеле 3*</w:t>
      </w:r>
      <w:r w:rsidR="000623E4" w:rsidRPr="000623E4">
        <w:rPr>
          <w:b/>
          <w:bCs/>
          <w:lang w:val="ru-RU"/>
        </w:rPr>
        <w:t xml:space="preserve"> </w:t>
      </w:r>
      <w:r w:rsidR="000623E4">
        <w:rPr>
          <w:b/>
          <w:bCs/>
          <w:lang w:val="ru-RU"/>
        </w:rPr>
        <w:t>хорошего уровня</w:t>
      </w:r>
      <w:r w:rsidR="0042132F">
        <w:rPr>
          <w:b/>
          <w:bCs/>
          <w:lang w:val="ru-RU"/>
        </w:rPr>
        <w:t xml:space="preserve"> (отель </w:t>
      </w:r>
      <w:r w:rsidR="0042132F">
        <w:rPr>
          <w:b/>
          <w:bCs/>
        </w:rPr>
        <w:t>Montecarlo</w:t>
      </w:r>
      <w:r w:rsidR="0042132F" w:rsidRPr="0042132F">
        <w:rPr>
          <w:b/>
          <w:bCs/>
          <w:lang w:val="ru-RU"/>
        </w:rPr>
        <w:t xml:space="preserve"> </w:t>
      </w:r>
      <w:r w:rsidR="0042132F">
        <w:rPr>
          <w:b/>
          <w:bCs/>
          <w:lang w:val="ru-RU"/>
        </w:rPr>
        <w:t xml:space="preserve">или </w:t>
      </w:r>
      <w:r w:rsidR="00024F6F">
        <w:rPr>
          <w:b/>
          <w:bCs/>
          <w:lang w:val="ru-RU"/>
        </w:rPr>
        <w:t>такой же категории</w:t>
      </w:r>
      <w:r w:rsidR="0042132F">
        <w:rPr>
          <w:b/>
          <w:bCs/>
          <w:lang w:val="ru-RU"/>
        </w:rPr>
        <w:t>)</w:t>
      </w:r>
      <w:r w:rsidR="00024F6F">
        <w:rPr>
          <w:b/>
          <w:bCs/>
          <w:lang w:val="ru-RU"/>
        </w:rPr>
        <w:t>.</w:t>
      </w:r>
    </w:p>
    <w:p w14:paraId="447EDF00" w14:textId="123DFA3D" w:rsidR="00153394" w:rsidRDefault="00153394" w:rsidP="00324C42">
      <w:pPr>
        <w:jc w:val="both"/>
        <w:rPr>
          <w:b/>
          <w:bCs/>
          <w:lang w:val="ru-RU"/>
        </w:rPr>
      </w:pPr>
    </w:p>
    <w:p w14:paraId="03C0A3FB" w14:textId="7947E5B0" w:rsidR="001E36F5" w:rsidRDefault="001E36F5" w:rsidP="00324C42">
      <w:pPr>
        <w:jc w:val="both"/>
        <w:rPr>
          <w:lang w:val="ru-RU"/>
        </w:rPr>
      </w:pPr>
      <w:r>
        <w:rPr>
          <w:lang w:val="ru-RU"/>
        </w:rPr>
        <w:t>В стоимость включено:</w:t>
      </w:r>
    </w:p>
    <w:p w14:paraId="56437843" w14:textId="722FD1E1" w:rsidR="001E36F5" w:rsidRPr="003876DF" w:rsidRDefault="001E36F5" w:rsidP="00324C42">
      <w:pPr>
        <w:jc w:val="both"/>
        <w:rPr>
          <w:lang w:val="ru-RU"/>
        </w:rPr>
      </w:pPr>
      <w:r>
        <w:rPr>
          <w:lang w:val="ru-RU"/>
        </w:rPr>
        <w:t>- Проживание в отел</w:t>
      </w:r>
      <w:r w:rsidR="00153394">
        <w:rPr>
          <w:lang w:val="ru-RU"/>
        </w:rPr>
        <w:t>е выбранное количество ночей</w:t>
      </w:r>
      <w:r w:rsidR="00743AC0" w:rsidRPr="00743AC0">
        <w:rPr>
          <w:lang w:val="ru-RU"/>
        </w:rPr>
        <w:t xml:space="preserve"> </w:t>
      </w:r>
      <w:r w:rsidR="00743AC0" w:rsidRPr="00743AC0">
        <w:rPr>
          <w:b/>
          <w:bCs/>
          <w:lang w:val="ru-RU"/>
        </w:rPr>
        <w:t>за человека</w:t>
      </w:r>
      <w:r w:rsidR="00CD3D7D">
        <w:rPr>
          <w:b/>
          <w:bCs/>
          <w:lang w:val="ru-RU"/>
        </w:rPr>
        <w:t>.</w:t>
      </w:r>
    </w:p>
    <w:p w14:paraId="708192AD" w14:textId="54897D4E" w:rsidR="00153394" w:rsidRPr="00CD3D7D" w:rsidRDefault="00153394" w:rsidP="00324C42">
      <w:pPr>
        <w:jc w:val="both"/>
        <w:rPr>
          <w:lang w:val="ru-RU"/>
        </w:rPr>
      </w:pPr>
      <w:r>
        <w:rPr>
          <w:lang w:val="ru-RU"/>
        </w:rPr>
        <w:t xml:space="preserve">- Обзорная </w:t>
      </w:r>
      <w:r w:rsidR="00C9013D">
        <w:rPr>
          <w:lang w:val="ru-RU"/>
        </w:rPr>
        <w:t>3-часовая</w:t>
      </w:r>
      <w:r>
        <w:rPr>
          <w:lang w:val="ru-RU"/>
        </w:rPr>
        <w:t xml:space="preserve"> пешеходная экскурсия по городу с гидом</w:t>
      </w:r>
      <w:r w:rsidR="00CD3D7D">
        <w:rPr>
          <w:lang w:val="ru-RU"/>
        </w:rPr>
        <w:t>.</w:t>
      </w:r>
    </w:p>
    <w:p w14:paraId="74E61AFB" w14:textId="6D640EB3" w:rsidR="001E36F5" w:rsidRDefault="001E36F5" w:rsidP="00324C42">
      <w:pPr>
        <w:jc w:val="both"/>
        <w:rPr>
          <w:lang w:val="ru-RU"/>
        </w:rPr>
      </w:pPr>
      <w:r>
        <w:rPr>
          <w:lang w:val="ru-RU"/>
        </w:rPr>
        <w:t>- Питание завтраки</w:t>
      </w:r>
      <w:bookmarkStart w:id="0" w:name="_GoBack"/>
      <w:bookmarkEnd w:id="0"/>
    </w:p>
    <w:p w14:paraId="3294E5A2" w14:textId="4B257BF3" w:rsidR="001E36F5" w:rsidRDefault="001E36F5" w:rsidP="00324C42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153394">
        <w:rPr>
          <w:lang w:val="ru-RU"/>
        </w:rPr>
        <w:t xml:space="preserve">Трансфер аэропорт </w:t>
      </w:r>
      <w:proofErr w:type="spellStart"/>
      <w:r w:rsidR="00153394">
        <w:rPr>
          <w:lang w:val="ru-RU"/>
        </w:rPr>
        <w:t>Фьюмичино</w:t>
      </w:r>
      <w:proofErr w:type="spellEnd"/>
      <w:r w:rsidR="00153394">
        <w:rPr>
          <w:lang w:val="ru-RU"/>
        </w:rPr>
        <w:t xml:space="preserve"> – отель – аэропорт </w:t>
      </w:r>
      <w:proofErr w:type="spellStart"/>
      <w:r w:rsidR="00153394">
        <w:rPr>
          <w:lang w:val="ru-RU"/>
        </w:rPr>
        <w:t>Фьюмичино</w:t>
      </w:r>
      <w:proofErr w:type="spellEnd"/>
    </w:p>
    <w:p w14:paraId="5ECA6C73" w14:textId="2ED753CE" w:rsidR="001A4994" w:rsidRPr="00D22D58" w:rsidRDefault="001A4994" w:rsidP="00324C42">
      <w:pPr>
        <w:jc w:val="both"/>
        <w:rPr>
          <w:lang w:val="ru-RU"/>
        </w:rPr>
      </w:pPr>
      <w:r w:rsidRPr="001A4994">
        <w:rPr>
          <w:lang w:val="ru-RU"/>
        </w:rPr>
        <w:t xml:space="preserve">- </w:t>
      </w:r>
      <w:r>
        <w:rPr>
          <w:lang w:val="ru-RU"/>
        </w:rPr>
        <w:t>Доплата за ночной трансфер евро</w:t>
      </w:r>
      <w:r w:rsidR="00D22D58" w:rsidRPr="00D22D58">
        <w:rPr>
          <w:lang w:val="ru-RU"/>
        </w:rPr>
        <w:t xml:space="preserve"> 10</w:t>
      </w:r>
      <w:r>
        <w:rPr>
          <w:lang w:val="ru-RU"/>
        </w:rPr>
        <w:t xml:space="preserve"> в </w:t>
      </w:r>
      <w:r w:rsidR="00D22D58">
        <w:rPr>
          <w:lang w:val="ru-RU"/>
        </w:rPr>
        <w:t>обе</w:t>
      </w:r>
      <w:r>
        <w:rPr>
          <w:lang w:val="ru-RU"/>
        </w:rPr>
        <w:t xml:space="preserve"> сторон</w:t>
      </w:r>
      <w:r w:rsidR="00D22D58">
        <w:rPr>
          <w:lang w:val="ru-RU"/>
        </w:rPr>
        <w:t>ы</w:t>
      </w:r>
      <w:r>
        <w:rPr>
          <w:lang w:val="ru-RU"/>
        </w:rPr>
        <w:t xml:space="preserve"> с 23 до 7 утра</w:t>
      </w:r>
      <w:r w:rsidR="00D22D58">
        <w:rPr>
          <w:lang w:val="ru-RU"/>
        </w:rPr>
        <w:t xml:space="preserve"> за человека</w:t>
      </w:r>
    </w:p>
    <w:p w14:paraId="5D1E7E32" w14:textId="77777777" w:rsidR="001A4994" w:rsidRPr="001A4994" w:rsidRDefault="001A4994" w:rsidP="00324C42">
      <w:pPr>
        <w:jc w:val="both"/>
        <w:rPr>
          <w:lang w:val="ru-RU"/>
        </w:rPr>
      </w:pPr>
    </w:p>
    <w:p w14:paraId="76B487A2" w14:textId="0EE8C346" w:rsidR="0042132F" w:rsidRDefault="0042132F" w:rsidP="00324C42">
      <w:pPr>
        <w:jc w:val="both"/>
        <w:rPr>
          <w:lang w:val="ru-RU"/>
        </w:rPr>
      </w:pPr>
      <w:r>
        <w:rPr>
          <w:lang w:val="ru-RU"/>
        </w:rPr>
        <w:t>В стоимость не включено:</w:t>
      </w:r>
    </w:p>
    <w:p w14:paraId="6B6A2017" w14:textId="2659B4D0" w:rsidR="0042132F" w:rsidRDefault="0042132F" w:rsidP="00324C42">
      <w:pPr>
        <w:jc w:val="both"/>
        <w:rPr>
          <w:lang w:val="ru-RU"/>
        </w:rPr>
      </w:pPr>
      <w:r>
        <w:rPr>
          <w:lang w:val="ru-RU"/>
        </w:rPr>
        <w:t>- Городской налог оплачивается на месте евро 4 за человека за ночь</w:t>
      </w:r>
    </w:p>
    <w:p w14:paraId="19BC46CB" w14:textId="4CB488DA" w:rsidR="0042132F" w:rsidRDefault="0042132F" w:rsidP="00324C42">
      <w:pPr>
        <w:jc w:val="both"/>
        <w:rPr>
          <w:lang w:val="ru-RU"/>
        </w:rPr>
      </w:pPr>
      <w:r>
        <w:rPr>
          <w:lang w:val="ru-RU"/>
        </w:rPr>
        <w:t>- Дополнительные экскурсии</w:t>
      </w:r>
    </w:p>
    <w:p w14:paraId="3F92AA88" w14:textId="4C4B585F" w:rsidR="00CD3D7D" w:rsidRPr="0042132F" w:rsidRDefault="0042132F" w:rsidP="00324C42">
      <w:pPr>
        <w:jc w:val="both"/>
        <w:rPr>
          <w:lang w:val="ru-RU"/>
        </w:rPr>
      </w:pPr>
      <w:r>
        <w:rPr>
          <w:lang w:val="ru-RU"/>
        </w:rPr>
        <w:t xml:space="preserve">- Перелет Ереван – Рим </w:t>
      </w:r>
      <w:r w:rsidR="00CD3D7D">
        <w:rPr>
          <w:lang w:val="ru-RU"/>
        </w:rPr>
        <w:t>–</w:t>
      </w:r>
      <w:r>
        <w:rPr>
          <w:lang w:val="ru-RU"/>
        </w:rPr>
        <w:t xml:space="preserve"> Ереван</w:t>
      </w:r>
    </w:p>
    <w:p w14:paraId="1EC1CDCD" w14:textId="0C00F669" w:rsidR="001E36F5" w:rsidRDefault="001E36F5" w:rsidP="00324C42">
      <w:pPr>
        <w:jc w:val="both"/>
        <w:rPr>
          <w:lang w:val="ru-RU"/>
        </w:rPr>
      </w:pPr>
    </w:p>
    <w:p w14:paraId="1755B2D7" w14:textId="77777777" w:rsidR="000C07A4" w:rsidRPr="009A6914" w:rsidRDefault="000C07A4" w:rsidP="001E36F5">
      <w:pPr>
        <w:rPr>
          <w:lang w:val="ru-RU"/>
        </w:rPr>
      </w:pPr>
    </w:p>
    <w:p w14:paraId="5827E386" w14:textId="149E875F" w:rsidR="009C5C85" w:rsidRPr="00EA70FD" w:rsidRDefault="0042132F" w:rsidP="009D3775">
      <w:pPr>
        <w:tabs>
          <w:tab w:val="left" w:pos="7540"/>
        </w:tabs>
        <w:rPr>
          <w:lang w:val="ru-RU"/>
        </w:rPr>
      </w:pPr>
      <w:r>
        <w:rPr>
          <w:lang w:val="ru-RU"/>
        </w:rPr>
        <w:t xml:space="preserve">Мы помогаем в приобретении билетов на авиакомпанию </w:t>
      </w:r>
      <w:r>
        <w:t>Wizzair</w:t>
      </w:r>
      <w:r w:rsidR="00EA70FD">
        <w:rPr>
          <w:lang w:val="ru-RU"/>
        </w:rPr>
        <w:t>.</w:t>
      </w:r>
    </w:p>
    <w:p w14:paraId="6147C5FE" w14:textId="69843A16" w:rsidR="009C5C85" w:rsidRDefault="0042132F" w:rsidP="009D3775">
      <w:pPr>
        <w:tabs>
          <w:tab w:val="left" w:pos="7540"/>
        </w:tabs>
        <w:rPr>
          <w:lang w:val="ru-RU"/>
        </w:rPr>
      </w:pPr>
      <w:r>
        <w:rPr>
          <w:lang w:val="ru-RU"/>
        </w:rPr>
        <w:t>Перелет Ереван – Рим – Ереван по дням: понедельник – среда – пятница – воскресенье</w:t>
      </w:r>
      <w:r w:rsidR="00EA70FD">
        <w:rPr>
          <w:lang w:val="ru-RU"/>
        </w:rPr>
        <w:t>.</w:t>
      </w:r>
    </w:p>
    <w:p w14:paraId="6904C06E" w14:textId="765735A4" w:rsidR="009C5C85" w:rsidRPr="009A6914" w:rsidRDefault="009C5C85" w:rsidP="009D3775">
      <w:pPr>
        <w:tabs>
          <w:tab w:val="left" w:pos="7540"/>
        </w:tabs>
        <w:rPr>
          <w:lang w:val="ru-RU"/>
        </w:rPr>
      </w:pPr>
    </w:p>
    <w:p w14:paraId="0AB1D42F" w14:textId="05BBF9B6" w:rsidR="009C5C85" w:rsidRPr="000623E4" w:rsidRDefault="0042132F" w:rsidP="009D3775">
      <w:pPr>
        <w:tabs>
          <w:tab w:val="left" w:pos="7540"/>
        </w:tabs>
        <w:rPr>
          <w:lang w:val="ru-RU"/>
        </w:rPr>
      </w:pPr>
      <w:r>
        <w:t>Hotel</w:t>
      </w:r>
      <w:r w:rsidRPr="000623E4">
        <w:rPr>
          <w:lang w:val="ru-RU"/>
        </w:rPr>
        <w:t xml:space="preserve"> </w:t>
      </w:r>
      <w:r>
        <w:t>Montecarlo</w:t>
      </w:r>
      <w:r w:rsidR="000623E4" w:rsidRPr="000623E4">
        <w:rPr>
          <w:lang w:val="ru-RU"/>
        </w:rPr>
        <w:t xml:space="preserve"> 3* (</w:t>
      </w:r>
      <w:r w:rsidR="000623E4">
        <w:rPr>
          <w:lang w:val="ru-RU"/>
        </w:rPr>
        <w:t>Рейтинг</w:t>
      </w:r>
      <w:r w:rsidR="000623E4" w:rsidRPr="000623E4">
        <w:rPr>
          <w:lang w:val="ru-RU"/>
        </w:rPr>
        <w:t xml:space="preserve"> </w:t>
      </w:r>
      <w:r w:rsidR="000623E4">
        <w:rPr>
          <w:lang w:val="ru-RU"/>
        </w:rPr>
        <w:t>отеля</w:t>
      </w:r>
      <w:r w:rsidR="000623E4" w:rsidRPr="000623E4">
        <w:rPr>
          <w:lang w:val="ru-RU"/>
        </w:rPr>
        <w:t xml:space="preserve"> </w:t>
      </w:r>
      <w:r w:rsidR="000623E4">
        <w:rPr>
          <w:lang w:val="ru-RU"/>
        </w:rPr>
        <w:t>«отлично»</w:t>
      </w:r>
      <w:r w:rsidR="000623E4" w:rsidRPr="000623E4">
        <w:rPr>
          <w:lang w:val="ru-RU"/>
        </w:rPr>
        <w:t xml:space="preserve"> 4,9/5) </w:t>
      </w:r>
    </w:p>
    <w:p w14:paraId="756A2ACD" w14:textId="1ECA6F63" w:rsidR="00EA70FD" w:rsidRPr="00EA70FD" w:rsidRDefault="00EA70FD" w:rsidP="00EA70FD">
      <w:pPr>
        <w:tabs>
          <w:tab w:val="left" w:pos="7540"/>
        </w:tabs>
        <w:jc w:val="both"/>
        <w:rPr>
          <w:lang w:val="ru-RU"/>
        </w:rPr>
      </w:pPr>
      <w:r w:rsidRPr="00EA70FD">
        <w:rPr>
          <w:lang w:val="ru-RU"/>
        </w:rPr>
        <w:t>3-звездочный отель в историческом центре Рима, предлагает своим гостям первоклассные услуги и удобства</w:t>
      </w:r>
      <w:r>
        <w:rPr>
          <w:lang w:val="ru-RU"/>
        </w:rPr>
        <w:t xml:space="preserve"> </w:t>
      </w:r>
      <w:r w:rsidRPr="00EA70FD">
        <w:rPr>
          <w:lang w:val="ru-RU"/>
        </w:rPr>
        <w:t xml:space="preserve">для </w:t>
      </w:r>
      <w:r>
        <w:rPr>
          <w:lang w:val="ru-RU"/>
        </w:rPr>
        <w:t>н</w:t>
      </w:r>
      <w:r w:rsidRPr="00EA70FD">
        <w:rPr>
          <w:lang w:val="ru-RU"/>
        </w:rPr>
        <w:t>езабываемого отдыха.</w:t>
      </w:r>
      <w:r w:rsidR="00024F6F">
        <w:rPr>
          <w:lang w:val="ru-RU"/>
        </w:rPr>
        <w:t xml:space="preserve"> </w:t>
      </w:r>
      <w:r w:rsidRPr="00EA70FD">
        <w:rPr>
          <w:lang w:val="ru-RU"/>
        </w:rPr>
        <w:t>Отель</w:t>
      </w:r>
      <w:r w:rsidR="00024F6F">
        <w:rPr>
          <w:lang w:val="ru-RU"/>
        </w:rPr>
        <w:t xml:space="preserve"> </w:t>
      </w:r>
      <w:r w:rsidRPr="00EA70FD">
        <w:rPr>
          <w:lang w:val="ru-RU"/>
        </w:rPr>
        <w:t xml:space="preserve">расположен недалеко от железнодорожного вокзала </w:t>
      </w:r>
      <w:proofErr w:type="spellStart"/>
      <w:r w:rsidRPr="00EA70FD">
        <w:rPr>
          <w:lang w:val="ru-RU"/>
        </w:rPr>
        <w:t>Термини</w:t>
      </w:r>
      <w:proofErr w:type="spellEnd"/>
      <w:r w:rsidRPr="00EA70FD">
        <w:rPr>
          <w:lang w:val="ru-RU"/>
        </w:rPr>
        <w:t>. Недалеко от отеля вы найдете клубы, пабы и рестораны</w:t>
      </w:r>
      <w:r>
        <w:rPr>
          <w:lang w:val="ru-RU"/>
        </w:rPr>
        <w:t xml:space="preserve">. </w:t>
      </w:r>
      <w:r w:rsidRPr="00EA70FD">
        <w:rPr>
          <w:lang w:val="ru-RU"/>
        </w:rPr>
        <w:t>Благодаря своему расположению отель также является идеальной отправной точкой для посещения, даже пешком, всех основных исторических</w:t>
      </w:r>
      <w:r>
        <w:rPr>
          <w:lang w:val="ru-RU"/>
        </w:rPr>
        <w:t xml:space="preserve"> достопримечательностей</w:t>
      </w:r>
      <w:r w:rsidRPr="00EA70FD">
        <w:rPr>
          <w:lang w:val="ru-RU"/>
        </w:rPr>
        <w:t>.</w:t>
      </w:r>
      <w:r w:rsidR="000623E4">
        <w:rPr>
          <w:lang w:val="ru-RU"/>
        </w:rPr>
        <w:t xml:space="preserve"> </w:t>
      </w:r>
      <w:r w:rsidRPr="00EA70FD">
        <w:rPr>
          <w:lang w:val="ru-RU"/>
        </w:rPr>
        <w:t>Внушительный комплекс римских терм Диоклетиана и замечательный Национальный римский музей, например, расположены в нескольких сотнях метров от отеля.</w:t>
      </w:r>
      <w:r>
        <w:rPr>
          <w:lang w:val="ru-RU"/>
        </w:rPr>
        <w:t xml:space="preserve"> Все</w:t>
      </w:r>
      <w:r w:rsidRPr="00EA70FD">
        <w:rPr>
          <w:lang w:val="ru-RU"/>
        </w:rPr>
        <w:t xml:space="preserve"> номер</w:t>
      </w:r>
      <w:r>
        <w:rPr>
          <w:lang w:val="ru-RU"/>
        </w:rPr>
        <w:t>а в отеле</w:t>
      </w:r>
      <w:r w:rsidRPr="00EA70FD">
        <w:rPr>
          <w:lang w:val="ru-RU"/>
        </w:rPr>
        <w:t xml:space="preserve"> со звукоизоляцией, в классическом стиле</w:t>
      </w:r>
      <w:r>
        <w:rPr>
          <w:lang w:val="ru-RU"/>
        </w:rPr>
        <w:t>.</w:t>
      </w:r>
      <w:r w:rsidRPr="00EA70FD">
        <w:rPr>
          <w:lang w:val="ru-RU"/>
        </w:rPr>
        <w:t xml:space="preserve"> </w:t>
      </w:r>
      <w:r>
        <w:rPr>
          <w:lang w:val="ru-RU"/>
        </w:rPr>
        <w:t>В отеле</w:t>
      </w:r>
      <w:r w:rsidRPr="00EA70FD">
        <w:rPr>
          <w:lang w:val="ru-RU"/>
        </w:rPr>
        <w:t xml:space="preserve"> бесплатны</w:t>
      </w:r>
      <w:r>
        <w:rPr>
          <w:lang w:val="ru-RU"/>
        </w:rPr>
        <w:t>й</w:t>
      </w:r>
      <w:r w:rsidRPr="00EA70FD">
        <w:rPr>
          <w:lang w:val="ru-RU"/>
        </w:rPr>
        <w:t xml:space="preserve"> </w:t>
      </w:r>
      <w:r w:rsidRPr="00EA70FD">
        <w:t>Wi</w:t>
      </w:r>
      <w:r w:rsidRPr="00EA70FD">
        <w:rPr>
          <w:lang w:val="ru-RU"/>
        </w:rPr>
        <w:t>-</w:t>
      </w:r>
      <w:r w:rsidRPr="00EA70FD">
        <w:t>Fi</w:t>
      </w:r>
      <w:r w:rsidRPr="00EA70FD">
        <w:rPr>
          <w:lang w:val="ru-RU"/>
        </w:rPr>
        <w:t xml:space="preserve"> во всем здании, зал для завтраков</w:t>
      </w:r>
      <w:r w:rsidR="000623E4">
        <w:rPr>
          <w:lang w:val="ru-RU"/>
        </w:rPr>
        <w:t xml:space="preserve"> и открытая терраса. </w:t>
      </w:r>
    </w:p>
    <w:p w14:paraId="3CDEC94A" w14:textId="77777777" w:rsidR="0042132F" w:rsidRPr="00EA70FD" w:rsidRDefault="0042132F" w:rsidP="009D3775">
      <w:pPr>
        <w:tabs>
          <w:tab w:val="left" w:pos="7540"/>
        </w:tabs>
        <w:rPr>
          <w:lang w:val="ru-RU"/>
        </w:rPr>
      </w:pPr>
    </w:p>
    <w:p w14:paraId="5DB4B833" w14:textId="4A85F8D5" w:rsidR="000C07A4" w:rsidRPr="000C07A4" w:rsidRDefault="000C07A4" w:rsidP="009D3775">
      <w:pPr>
        <w:tabs>
          <w:tab w:val="left" w:pos="7540"/>
        </w:tabs>
        <w:rPr>
          <w:noProof/>
          <w:lang w:val="ru-RU"/>
        </w:rPr>
      </w:pPr>
    </w:p>
    <w:sectPr w:rsidR="000C07A4" w:rsidRPr="000C07A4" w:rsidSect="00552BD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40" w:footer="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A30E8" w14:textId="77777777" w:rsidR="00E2687D" w:rsidRDefault="00E2687D" w:rsidP="009D3775">
      <w:r>
        <w:separator/>
      </w:r>
    </w:p>
  </w:endnote>
  <w:endnote w:type="continuationSeparator" w:id="0">
    <w:p w14:paraId="05BA4781" w14:textId="77777777" w:rsidR="00E2687D" w:rsidRDefault="00E2687D" w:rsidP="009D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59B79" w14:textId="564EB69B" w:rsidR="00283AA4" w:rsidRPr="00B42906" w:rsidRDefault="00283AA4" w:rsidP="000E339F">
    <w:pPr>
      <w:pStyle w:val="a3"/>
      <w:tabs>
        <w:tab w:val="clear" w:pos="9360"/>
        <w:tab w:val="right" w:pos="9810"/>
      </w:tabs>
      <w:ind w:left="-270" w:right="-466"/>
      <w:jc w:val="center"/>
      <w:rPr>
        <w:rFonts w:ascii="Segoe UI Light" w:hAnsi="Segoe UI Light" w:cs="Segoe UI Light"/>
        <w:sz w:val="16"/>
        <w:szCs w:val="16"/>
      </w:rPr>
    </w:pPr>
    <w:r w:rsidRPr="00283AA4">
      <w:rPr>
        <w:rFonts w:ascii="Segoe UI Light" w:hAnsi="Segoe UI Light" w:cs="Segoe UI Light"/>
        <w:noProof/>
        <w:sz w:val="14"/>
        <w:szCs w:val="14"/>
        <w:lang w:val="ru-RU"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AE7195" wp14:editId="5F940BED">
              <wp:simplePos x="0" y="0"/>
              <wp:positionH relativeFrom="column">
                <wp:posOffset>-139700</wp:posOffset>
              </wp:positionH>
              <wp:positionV relativeFrom="paragraph">
                <wp:posOffset>-241300</wp:posOffset>
              </wp:positionV>
              <wp:extent cx="6432550" cy="0"/>
              <wp:effectExtent l="0" t="0" r="0" b="0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25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1B7C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932CEC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-19pt" to="495.5pt,-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" strokecolor="#01b7c9" strokeweight="1.5pt">
              <v:stroke joinstyle="miter"/>
            </v:line>
          </w:pict>
        </mc:Fallback>
      </mc:AlternateContent>
    </w:r>
    <w:r w:rsidR="00BB1407" w:rsidRPr="00B42906">
      <w:rPr>
        <w:rFonts w:ascii="Segoe UI Light" w:hAnsi="Segoe UI Light" w:cs="Segoe UI Light"/>
        <w:noProof/>
        <w:sz w:val="14"/>
        <w:szCs w:val="14"/>
        <w:lang w:val="ru-RU"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2FE957" wp14:editId="4514BC4F">
              <wp:simplePos x="0" y="0"/>
              <wp:positionH relativeFrom="column">
                <wp:posOffset>-156020</wp:posOffset>
              </wp:positionH>
              <wp:positionV relativeFrom="paragraph">
                <wp:posOffset>-240030</wp:posOffset>
              </wp:positionV>
              <wp:extent cx="6427304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730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FB3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2FB627" id="Straight Connector 3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3pt,-18.9pt" to="493.8pt,-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" strokecolor="#1fb3af" strokeweight="1.5pt">
              <v:stroke joinstyle="miter"/>
            </v:line>
          </w:pict>
        </mc:Fallback>
      </mc:AlternateContent>
    </w:r>
    <w:hyperlink r:id="rId1" w:history="1">
      <w:r w:rsidR="00145345" w:rsidRPr="00145345">
        <w:rPr>
          <w:rStyle w:val="a7"/>
          <w:rFonts w:ascii="Segoe UI Light" w:hAnsi="Segoe UI Light" w:cs="Segoe UI Light"/>
          <w:sz w:val="16"/>
          <w:szCs w:val="16"/>
        </w:rPr>
        <w:t>www.mybookoffice.com</w:t>
      </w:r>
    </w:hyperlink>
    <w:r w:rsidR="00145345" w:rsidRPr="00145345">
      <w:rPr>
        <w:rStyle w:val="a7"/>
        <w:sz w:val="16"/>
        <w:szCs w:val="16"/>
      </w:rPr>
      <w:t xml:space="preserve"> / </w:t>
    </w:r>
    <w:hyperlink r:id="rId2" w:history="1">
      <w:r w:rsidR="00145345" w:rsidRPr="00D15444">
        <w:rPr>
          <w:rStyle w:val="a7"/>
          <w:rFonts w:ascii="Segoe UI Light" w:hAnsi="Segoe UI Light" w:cs="Segoe UI Light"/>
          <w:sz w:val="16"/>
          <w:szCs w:val="16"/>
        </w:rPr>
        <w:t>www.mybookoffice.ee</w:t>
      </w:r>
    </w:hyperlink>
    <w:r w:rsidR="00145345">
      <w:rPr>
        <w:rFonts w:ascii="Segoe UI Light" w:hAnsi="Segoe UI Light" w:cs="Segoe UI Light"/>
        <w:sz w:val="16"/>
        <w:szCs w:val="16"/>
      </w:rPr>
      <w:t xml:space="preserve"> </w:t>
    </w:r>
  </w:p>
  <w:p w14:paraId="22FB4D21" w14:textId="048A6626" w:rsidR="00BB1407" w:rsidRPr="00B42906" w:rsidRDefault="00BB1407" w:rsidP="00283AA4">
    <w:pPr>
      <w:pStyle w:val="a5"/>
      <w:ind w:left="-270" w:right="-556"/>
      <w:rPr>
        <w:rFonts w:ascii="Segoe UI Light" w:hAnsi="Segoe UI Light" w:cs="Segoe UI Light"/>
        <w:sz w:val="14"/>
        <w:szCs w:val="14"/>
      </w:rPr>
    </w:pPr>
    <w:r>
      <w:rPr>
        <w:rFonts w:ascii="Segoe UI Light" w:hAnsi="Segoe UI Light" w:cs="Segoe UI Light"/>
        <w:sz w:val="14"/>
        <w:szCs w:val="14"/>
      </w:rPr>
      <w:tab/>
    </w:r>
  </w:p>
  <w:p w14:paraId="1DCAB71E" w14:textId="77777777" w:rsidR="00BB1407" w:rsidRDefault="00BB1407" w:rsidP="00BB1407">
    <w:pPr>
      <w:pStyle w:val="a5"/>
    </w:pPr>
  </w:p>
  <w:p w14:paraId="04DFC25C" w14:textId="77777777" w:rsidR="00BB1407" w:rsidRDefault="00BB1407" w:rsidP="00BB14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50EAF" w14:textId="470AFB05" w:rsidR="00336F57" w:rsidRPr="002F4D8B" w:rsidRDefault="00283AA4" w:rsidP="00336F57">
    <w:pPr>
      <w:pStyle w:val="Default"/>
      <w:rPr>
        <w:rFonts w:ascii="Segoe UI Light" w:hAnsi="Segoe UI Light" w:cs="Segoe UI Light"/>
        <w:sz w:val="14"/>
        <w:szCs w:val="14"/>
        <w:lang w:val="ru-RU"/>
      </w:rPr>
    </w:pPr>
    <w:r w:rsidRPr="00283AA4">
      <w:rPr>
        <w:rFonts w:ascii="Segoe UI Light" w:hAnsi="Segoe UI Light" w:cs="Segoe UI Light"/>
        <w:noProof/>
        <w:sz w:val="14"/>
        <w:szCs w:val="14"/>
        <w:lang w:val="ru-RU" w:eastAsia="ru-RU"/>
      </w:rPr>
      <mc:AlternateContent>
        <mc:Choice Requires="wps">
          <w:drawing>
            <wp:anchor distT="0" distB="0" distL="114300" distR="114300" simplePos="0" relativeHeight="251656189" behindDoc="0" locked="0" layoutInCell="1" allowOverlap="1" wp14:anchorId="689F537C" wp14:editId="6B7EE43B">
              <wp:simplePos x="0" y="0"/>
              <wp:positionH relativeFrom="column">
                <wp:posOffset>-165100</wp:posOffset>
              </wp:positionH>
              <wp:positionV relativeFrom="paragraph">
                <wp:posOffset>-588963</wp:posOffset>
              </wp:positionV>
              <wp:extent cx="6432550" cy="0"/>
              <wp:effectExtent l="0" t="0" r="0" b="0"/>
              <wp:wrapNone/>
              <wp:docPr id="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25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1B7C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CD14AA3" id="Straight Connector 1" o:spid="_x0000_s1026" style="position:absolute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pt,-46.4pt" to="493.5pt,-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" strokecolor="#01b7c9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509A4" w14:textId="77777777" w:rsidR="00E2687D" w:rsidRDefault="00E2687D" w:rsidP="009D3775">
      <w:r>
        <w:separator/>
      </w:r>
    </w:p>
  </w:footnote>
  <w:footnote w:type="continuationSeparator" w:id="0">
    <w:p w14:paraId="36FDC3C5" w14:textId="77777777" w:rsidR="00E2687D" w:rsidRDefault="00E2687D" w:rsidP="009D3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E385F" w14:textId="3C00FE89" w:rsidR="009D3775" w:rsidRDefault="00283AA4" w:rsidP="009D3775">
    <w:pPr>
      <w:pStyle w:val="a3"/>
      <w:tabs>
        <w:tab w:val="left" w:pos="9810"/>
      </w:tabs>
      <w:ind w:left="720" w:right="-466" w:firstLine="6523"/>
      <w:jc w:val="right"/>
      <w:rPr>
        <w:rFonts w:ascii="Segoe UI Light" w:hAnsi="Segoe UI Light" w:cs="Segoe UI Light"/>
        <w:sz w:val="16"/>
        <w:szCs w:val="16"/>
      </w:rPr>
    </w:pPr>
    <w:r>
      <w:rPr>
        <w:rFonts w:ascii="Segoe UI Light" w:hAnsi="Segoe UI Light" w:cs="Segoe UI Light"/>
        <w:noProof/>
        <w:sz w:val="16"/>
        <w:szCs w:val="16"/>
        <w:lang w:val="ru-RU" w:eastAsia="ru-RU"/>
      </w:rPr>
      <w:drawing>
        <wp:anchor distT="0" distB="0" distL="114300" distR="114300" simplePos="0" relativeHeight="251655164" behindDoc="0" locked="0" layoutInCell="1" allowOverlap="1" wp14:anchorId="04B8F530" wp14:editId="42B05799">
          <wp:simplePos x="0" y="0"/>
          <wp:positionH relativeFrom="column">
            <wp:posOffset>-279400</wp:posOffset>
          </wp:positionH>
          <wp:positionV relativeFrom="paragraph">
            <wp:posOffset>119380</wp:posOffset>
          </wp:positionV>
          <wp:extent cx="2065655" cy="631190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775">
      <w:rPr>
        <w:rFonts w:ascii="Segoe UI Light" w:hAnsi="Segoe UI Light" w:cs="Segoe UI Light"/>
        <w:sz w:val="16"/>
        <w:szCs w:val="16"/>
      </w:rPr>
      <w:tab/>
    </w:r>
  </w:p>
  <w:p w14:paraId="3B13E9E5" w14:textId="5C3BEC92" w:rsidR="009D3775" w:rsidRPr="00B42906" w:rsidRDefault="009D3775" w:rsidP="009D3775">
    <w:pPr>
      <w:pStyle w:val="a3"/>
      <w:tabs>
        <w:tab w:val="left" w:pos="9810"/>
      </w:tabs>
      <w:ind w:left="720" w:right="-466" w:firstLine="6523"/>
      <w:jc w:val="right"/>
      <w:rPr>
        <w:rFonts w:ascii="Segoe UI Light" w:hAnsi="Segoe UI Light" w:cs="Segoe UI Light"/>
        <w:sz w:val="16"/>
        <w:szCs w:val="16"/>
      </w:rPr>
    </w:pPr>
  </w:p>
  <w:p w14:paraId="655C958E" w14:textId="59889ACF" w:rsidR="009D3775" w:rsidRPr="00B42906" w:rsidRDefault="009D3775" w:rsidP="009D3775">
    <w:pPr>
      <w:pStyle w:val="a3"/>
      <w:tabs>
        <w:tab w:val="clear" w:pos="9360"/>
        <w:tab w:val="right" w:pos="9810"/>
      </w:tabs>
      <w:ind w:left="720" w:right="-466"/>
      <w:rPr>
        <w:rFonts w:ascii="Segoe UI Light" w:hAnsi="Segoe UI Light" w:cs="Segoe UI Light"/>
        <w:sz w:val="16"/>
        <w:szCs w:val="16"/>
      </w:rPr>
    </w:pPr>
    <w:r w:rsidRPr="00B42906">
      <w:rPr>
        <w:rFonts w:ascii="Segoe UI Light" w:hAnsi="Segoe UI Light" w:cs="Segoe UI Light"/>
        <w:sz w:val="16"/>
        <w:szCs w:val="16"/>
      </w:rPr>
      <w:tab/>
    </w:r>
    <w:r w:rsidRPr="00B42906">
      <w:rPr>
        <w:rFonts w:ascii="Segoe UI Light" w:hAnsi="Segoe UI Light" w:cs="Segoe UI Light"/>
        <w:sz w:val="16"/>
        <w:szCs w:val="16"/>
      </w:rPr>
      <w:tab/>
    </w:r>
  </w:p>
  <w:p w14:paraId="2BE2510A" w14:textId="574A92D9" w:rsidR="009D3775" w:rsidRPr="00B42906" w:rsidRDefault="009D3775" w:rsidP="009D3775">
    <w:pPr>
      <w:pStyle w:val="a3"/>
      <w:tabs>
        <w:tab w:val="clear" w:pos="9360"/>
        <w:tab w:val="right" w:pos="9810"/>
      </w:tabs>
      <w:ind w:left="720" w:right="-466"/>
      <w:rPr>
        <w:rFonts w:ascii="Segoe UI Light" w:hAnsi="Segoe UI Light" w:cs="Segoe UI Light"/>
        <w:sz w:val="16"/>
        <w:szCs w:val="16"/>
      </w:rPr>
    </w:pPr>
    <w:r w:rsidRPr="00B42906">
      <w:rPr>
        <w:rFonts w:ascii="Segoe UI Light" w:hAnsi="Segoe UI Light" w:cs="Segoe UI Light"/>
        <w:sz w:val="16"/>
        <w:szCs w:val="16"/>
      </w:rPr>
      <w:tab/>
    </w:r>
    <w:r w:rsidRPr="00B42906">
      <w:rPr>
        <w:rFonts w:ascii="Segoe UI Light" w:hAnsi="Segoe UI Light" w:cs="Segoe UI Light"/>
        <w:sz w:val="16"/>
        <w:szCs w:val="16"/>
      </w:rPr>
      <w:tab/>
    </w:r>
  </w:p>
  <w:p w14:paraId="244BA80E" w14:textId="304A1D09" w:rsidR="009D3775" w:rsidRPr="00B42906" w:rsidRDefault="009D3775" w:rsidP="009D3775">
    <w:pPr>
      <w:pStyle w:val="a3"/>
      <w:ind w:left="720"/>
      <w:rPr>
        <w:rFonts w:ascii="Segoe UI Light" w:hAnsi="Segoe UI Light" w:cs="Segoe UI Light"/>
        <w:sz w:val="16"/>
        <w:szCs w:val="16"/>
      </w:rPr>
    </w:pPr>
  </w:p>
  <w:p w14:paraId="057AD624" w14:textId="28FE50C2" w:rsidR="009D3775" w:rsidRPr="00B42906" w:rsidRDefault="00283AA4" w:rsidP="009D3775">
    <w:pPr>
      <w:pStyle w:val="a3"/>
      <w:ind w:left="-900"/>
      <w:rPr>
        <w:rFonts w:ascii="Segoe UI Light" w:hAnsi="Segoe UI Light" w:cs="Segoe UI Light"/>
        <w:sz w:val="16"/>
        <w:szCs w:val="16"/>
      </w:rPr>
    </w:pPr>
    <w:r w:rsidRPr="00283AA4">
      <w:rPr>
        <w:rFonts w:ascii="Segoe UI Light" w:hAnsi="Segoe UI Light" w:cs="Segoe UI Light"/>
        <w:noProof/>
        <w:sz w:val="14"/>
        <w:szCs w:val="14"/>
        <w:lang w:val="ru-RU" w:eastAsia="ru-RU"/>
      </w:rPr>
      <mc:AlternateContent>
        <mc:Choice Requires="wps">
          <w:drawing>
            <wp:anchor distT="0" distB="0" distL="114300" distR="114300" simplePos="0" relativeHeight="251654139" behindDoc="0" locked="0" layoutInCell="1" allowOverlap="1" wp14:anchorId="4D5934C4" wp14:editId="195690D1">
              <wp:simplePos x="0" y="0"/>
              <wp:positionH relativeFrom="column">
                <wp:posOffset>-165100</wp:posOffset>
              </wp:positionH>
              <wp:positionV relativeFrom="paragraph">
                <wp:posOffset>168910</wp:posOffset>
              </wp:positionV>
              <wp:extent cx="6432550" cy="0"/>
              <wp:effectExtent l="0" t="0" r="0" b="0"/>
              <wp:wrapNone/>
              <wp:docPr id="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25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1B7C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9B3F26C" id="Straight Connector 1" o:spid="_x0000_s1026" style="position:absolute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pt,13.3pt" to="493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" strokecolor="#01b7c9" strokeweight="1.5pt">
              <v:stroke joinstyle="miter"/>
            </v:line>
          </w:pict>
        </mc:Fallback>
      </mc:AlternateContent>
    </w:r>
  </w:p>
  <w:p w14:paraId="5E7059DE" w14:textId="64D96D47" w:rsidR="009D3775" w:rsidRDefault="009D3775" w:rsidP="00552BD7">
    <w:pPr>
      <w:pStyle w:val="a3"/>
      <w:tabs>
        <w:tab w:val="clear" w:pos="9360"/>
        <w:tab w:val="right" w:pos="9810"/>
      </w:tabs>
      <w:ind w:left="-270" w:right="-466"/>
    </w:pPr>
    <w:r w:rsidRPr="00B42906">
      <w:rPr>
        <w:rFonts w:ascii="Segoe UI Light" w:hAnsi="Segoe UI Light" w:cs="Segoe UI Light"/>
        <w:sz w:val="16"/>
        <w:szCs w:val="16"/>
      </w:rPr>
      <w:tab/>
    </w:r>
    <w:r w:rsidRPr="00B42906">
      <w:rPr>
        <w:rFonts w:ascii="Segoe UI Light" w:hAnsi="Segoe UI Light" w:cs="Segoe UI Light"/>
        <w:sz w:val="16"/>
        <w:szCs w:val="16"/>
      </w:rPr>
      <w:tab/>
    </w:r>
  </w:p>
  <w:p w14:paraId="6850BED4" w14:textId="20657685" w:rsidR="009D3775" w:rsidRDefault="009D37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677"/>
      <w:gridCol w:w="4658"/>
    </w:tblGrid>
    <w:tr w:rsidR="00F86327" w:rsidRPr="00CF7F55" w14:paraId="73C5ABCA" w14:textId="77777777" w:rsidTr="002C142C">
      <w:tc>
        <w:tcPr>
          <w:tcW w:w="4677" w:type="dxa"/>
          <w:shd w:val="clear" w:color="auto" w:fill="auto"/>
        </w:tcPr>
        <w:p w14:paraId="0D03FFD1" w14:textId="77777777" w:rsidR="00F86327" w:rsidRDefault="00F86327" w:rsidP="002C142C">
          <w:pPr>
            <w:pStyle w:val="a5"/>
            <w:tabs>
              <w:tab w:val="clear" w:pos="4680"/>
              <w:tab w:val="clear" w:pos="9360"/>
              <w:tab w:val="center" w:pos="-23641"/>
              <w:tab w:val="center" w:pos="-23058"/>
              <w:tab w:val="center" w:pos="-22806"/>
              <w:tab w:val="center" w:pos="-21971"/>
              <w:tab w:val="center" w:pos="-21136"/>
              <w:tab w:val="center" w:pos="-20301"/>
              <w:tab w:val="right" w:pos="-19321"/>
              <w:tab w:val="right" w:pos="-18738"/>
              <w:tab w:val="right" w:pos="-18486"/>
              <w:tab w:val="right" w:pos="-17651"/>
              <w:tab w:val="right" w:pos="-16816"/>
              <w:tab w:val="right" w:pos="-15981"/>
            </w:tabs>
            <w:snapToGrid w:val="0"/>
          </w:pPr>
          <w:r>
            <w:rPr>
              <w:noProof/>
              <w:lang w:eastAsia="ru-RU"/>
            </w:rPr>
            <w:drawing>
              <wp:anchor distT="0" distB="0" distL="0" distR="0" simplePos="0" relativeHeight="251673600" behindDoc="0" locked="0" layoutInCell="1" allowOverlap="1" wp14:anchorId="015C5D3F" wp14:editId="4F71ECEA">
                <wp:simplePos x="0" y="0"/>
                <wp:positionH relativeFrom="column">
                  <wp:posOffset>-3175</wp:posOffset>
                </wp:positionH>
                <wp:positionV relativeFrom="paragraph">
                  <wp:posOffset>0</wp:posOffset>
                </wp:positionV>
                <wp:extent cx="2120900" cy="964565"/>
                <wp:effectExtent l="0" t="0" r="0" b="6985"/>
                <wp:wrapTopAndBottom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0900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58" w:type="dxa"/>
          <w:shd w:val="clear" w:color="auto" w:fill="auto"/>
        </w:tcPr>
        <w:p w14:paraId="6D79A122" w14:textId="77777777" w:rsidR="00F86327" w:rsidRPr="00F86327" w:rsidRDefault="00F86327" w:rsidP="002C142C">
          <w:pPr>
            <w:pStyle w:val="a5"/>
            <w:tabs>
              <w:tab w:val="clear" w:pos="4680"/>
              <w:tab w:val="clear" w:pos="9360"/>
              <w:tab w:val="center" w:pos="-20301"/>
              <w:tab w:val="right" w:pos="-15981"/>
              <w:tab w:val="center" w:pos="-3601"/>
              <w:tab w:val="right" w:pos="719"/>
            </w:tabs>
            <w:snapToGrid w:val="0"/>
            <w:jc w:val="right"/>
            <w:rPr>
              <w:b/>
              <w:bCs/>
              <w:i/>
              <w:sz w:val="20"/>
              <w:szCs w:val="20"/>
              <w:lang w:val="ru-RU"/>
            </w:rPr>
          </w:pPr>
          <w:r w:rsidRPr="00F86327">
            <w:rPr>
              <w:b/>
              <w:bCs/>
              <w:sz w:val="20"/>
              <w:szCs w:val="20"/>
              <w:lang w:val="ru-RU"/>
            </w:rPr>
            <w:t xml:space="preserve">«Арт-Тревел» </w:t>
          </w:r>
          <w:r w:rsidRPr="00F86327">
            <w:rPr>
              <w:b/>
              <w:bCs/>
              <w:i/>
              <w:sz w:val="20"/>
              <w:szCs w:val="20"/>
              <w:lang w:val="ru-RU"/>
            </w:rPr>
            <w:t>- искусство путешествовать</w:t>
          </w:r>
        </w:p>
        <w:p w14:paraId="6E2775A2" w14:textId="77777777" w:rsidR="00F86327" w:rsidRPr="00F86327" w:rsidRDefault="00F86327" w:rsidP="002C142C">
          <w:pPr>
            <w:pStyle w:val="a5"/>
            <w:tabs>
              <w:tab w:val="clear" w:pos="4680"/>
              <w:tab w:val="clear" w:pos="9360"/>
              <w:tab w:val="center" w:pos="-20301"/>
              <w:tab w:val="right" w:pos="-15981"/>
              <w:tab w:val="center" w:pos="-3601"/>
              <w:tab w:val="right" w:pos="719"/>
            </w:tabs>
            <w:snapToGrid w:val="0"/>
            <w:jc w:val="right"/>
            <w:rPr>
              <w:lang w:val="ru-RU"/>
            </w:rPr>
          </w:pPr>
          <w:r w:rsidRPr="00F86327">
            <w:rPr>
              <w:b/>
              <w:bCs/>
              <w:i/>
              <w:sz w:val="20"/>
              <w:szCs w:val="20"/>
              <w:lang w:val="ru-RU"/>
            </w:rPr>
            <w:t xml:space="preserve">реестр туроператора </w:t>
          </w:r>
          <w:r w:rsidRPr="00F86327">
            <w:rPr>
              <w:rFonts w:ascii="Trebuchet MS" w:hAnsi="Trebuchet MS" w:cs="Trebuchet MS"/>
              <w:color w:val="000000"/>
              <w:sz w:val="18"/>
              <w:lang w:val="ru-RU"/>
            </w:rPr>
            <w:t>РТО 017358</w:t>
          </w:r>
          <w:r w:rsidRPr="00F86327">
            <w:rPr>
              <w:lang w:val="ru-RU"/>
            </w:rPr>
            <w:t xml:space="preserve"> </w:t>
          </w:r>
        </w:p>
        <w:p w14:paraId="7AD8B16C" w14:textId="77777777" w:rsidR="00F86327" w:rsidRPr="003D4301" w:rsidRDefault="00F86327" w:rsidP="002C142C">
          <w:pPr>
            <w:pStyle w:val="a5"/>
            <w:tabs>
              <w:tab w:val="clear" w:pos="4680"/>
              <w:tab w:val="clear" w:pos="9360"/>
              <w:tab w:val="center" w:pos="-20301"/>
              <w:tab w:val="right" w:pos="-15981"/>
              <w:tab w:val="center" w:pos="-3601"/>
              <w:tab w:val="right" w:pos="719"/>
            </w:tabs>
            <w:snapToGrid w:val="0"/>
            <w:jc w:val="right"/>
            <w:rPr>
              <w:b/>
              <w:bCs/>
              <w:sz w:val="20"/>
              <w:szCs w:val="20"/>
            </w:rPr>
          </w:pPr>
          <w:r w:rsidRPr="00F86327">
            <w:rPr>
              <w:b/>
              <w:bCs/>
              <w:sz w:val="20"/>
              <w:szCs w:val="20"/>
              <w:lang w:val="ru-RU"/>
            </w:rPr>
            <w:t xml:space="preserve">СПб, Банковский пер. д.3, оф. </w:t>
          </w:r>
          <w:r w:rsidRPr="003D4301">
            <w:rPr>
              <w:b/>
              <w:bCs/>
              <w:sz w:val="20"/>
              <w:szCs w:val="20"/>
            </w:rPr>
            <w:t>№ 1.2</w:t>
          </w:r>
        </w:p>
        <w:p w14:paraId="661B79E3" w14:textId="77777777" w:rsidR="00F86327" w:rsidRPr="003D4301" w:rsidRDefault="00F86327" w:rsidP="002C142C">
          <w:pPr>
            <w:pStyle w:val="a5"/>
            <w:tabs>
              <w:tab w:val="clear" w:pos="4680"/>
              <w:tab w:val="clear" w:pos="9360"/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b/>
              <w:bCs/>
              <w:sz w:val="20"/>
              <w:szCs w:val="20"/>
            </w:rPr>
          </w:pPr>
          <w:proofErr w:type="spellStart"/>
          <w:proofErr w:type="gramStart"/>
          <w:r>
            <w:rPr>
              <w:b/>
              <w:bCs/>
              <w:sz w:val="20"/>
              <w:szCs w:val="20"/>
            </w:rPr>
            <w:t>тел</w:t>
          </w:r>
          <w:proofErr w:type="spellEnd"/>
          <w:proofErr w:type="gramEnd"/>
          <w:r w:rsidRPr="003D4301">
            <w:rPr>
              <w:b/>
              <w:bCs/>
              <w:sz w:val="20"/>
              <w:szCs w:val="20"/>
            </w:rPr>
            <w:t xml:space="preserve">.  </w:t>
          </w:r>
          <w:r>
            <w:rPr>
              <w:b/>
              <w:bCs/>
              <w:sz w:val="20"/>
              <w:szCs w:val="20"/>
            </w:rPr>
            <w:t>8(812)</w:t>
          </w:r>
          <w:r w:rsidRPr="003D4301">
            <w:rPr>
              <w:b/>
              <w:bCs/>
              <w:sz w:val="20"/>
              <w:szCs w:val="20"/>
            </w:rPr>
            <w:t xml:space="preserve">360-06-50 </w:t>
          </w:r>
        </w:p>
        <w:p w14:paraId="471FEAD5" w14:textId="77777777" w:rsidR="00F86327" w:rsidRDefault="00F86327" w:rsidP="002C142C">
          <w:pPr>
            <w:pStyle w:val="a5"/>
            <w:tabs>
              <w:tab w:val="clear" w:pos="4680"/>
              <w:tab w:val="clear" w:pos="9360"/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b/>
              <w:bCs/>
              <w:sz w:val="20"/>
              <w:szCs w:val="20"/>
            </w:rPr>
          </w:pPr>
          <w:proofErr w:type="spellStart"/>
          <w:r>
            <w:rPr>
              <w:b/>
              <w:bCs/>
              <w:sz w:val="20"/>
              <w:szCs w:val="20"/>
            </w:rPr>
            <w:t>WhatsApp</w:t>
          </w:r>
          <w:proofErr w:type="spellEnd"/>
          <w:r>
            <w:rPr>
              <w:b/>
              <w:bCs/>
              <w:sz w:val="20"/>
              <w:szCs w:val="20"/>
            </w:rPr>
            <w:t xml:space="preserve"> +79910336707</w:t>
          </w:r>
        </w:p>
        <w:p w14:paraId="2E80C067" w14:textId="77777777" w:rsidR="00F86327" w:rsidRPr="003D4301" w:rsidRDefault="00F86327" w:rsidP="002C142C">
          <w:pPr>
            <w:pStyle w:val="a5"/>
            <w:tabs>
              <w:tab w:val="clear" w:pos="4680"/>
              <w:tab w:val="clear" w:pos="9360"/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b/>
              <w:bCs/>
              <w:sz w:val="20"/>
              <w:szCs w:val="20"/>
            </w:rPr>
          </w:pPr>
          <w:r w:rsidRPr="003D4301">
            <w:rPr>
              <w:b/>
              <w:bCs/>
              <w:sz w:val="20"/>
              <w:szCs w:val="20"/>
            </w:rPr>
            <w:t xml:space="preserve"> </w:t>
          </w:r>
          <w:hyperlink r:id="rId2" w:history="1">
            <w:r w:rsidRPr="003D4301">
              <w:rPr>
                <w:rStyle w:val="a7"/>
              </w:rPr>
              <w:t>booking@art-travel.ru</w:t>
            </w:r>
          </w:hyperlink>
        </w:p>
        <w:p w14:paraId="1C61ECC9" w14:textId="77777777" w:rsidR="00F86327" w:rsidRPr="00CF7F55" w:rsidRDefault="00F86327" w:rsidP="002C142C">
          <w:pPr>
            <w:pStyle w:val="a5"/>
            <w:tabs>
              <w:tab w:val="clear" w:pos="4680"/>
              <w:tab w:val="clear" w:pos="9360"/>
              <w:tab w:val="center" w:pos="-20301"/>
              <w:tab w:val="right" w:pos="-15981"/>
              <w:tab w:val="center" w:pos="-3601"/>
              <w:tab w:val="right" w:pos="719"/>
            </w:tabs>
            <w:jc w:val="right"/>
          </w:pPr>
          <w:r w:rsidRPr="003D4301">
            <w:rPr>
              <w:b/>
              <w:bCs/>
              <w:sz w:val="20"/>
              <w:szCs w:val="20"/>
            </w:rPr>
            <w:t xml:space="preserve"> </w:t>
          </w:r>
          <w:hyperlink r:id="rId3" w:history="1">
            <w:r w:rsidRPr="00CF7F55">
              <w:rPr>
                <w:rStyle w:val="a7"/>
              </w:rPr>
              <w:t>www.art-travel.ru</w:t>
            </w:r>
          </w:hyperlink>
        </w:p>
      </w:tc>
    </w:tr>
  </w:tbl>
  <w:p w14:paraId="54DAB166" w14:textId="23B5BBEB" w:rsidR="00F86327" w:rsidRDefault="00F86327">
    <w:pPr>
      <w:pStyle w:val="a3"/>
    </w:pPr>
  </w:p>
  <w:p w14:paraId="3C32A18B" w14:textId="630F1663" w:rsidR="00552BD7" w:rsidRPr="00B42906" w:rsidRDefault="00552BD7" w:rsidP="00552BD7">
    <w:pPr>
      <w:pStyle w:val="a3"/>
      <w:tabs>
        <w:tab w:val="clear" w:pos="9360"/>
        <w:tab w:val="right" w:pos="9810"/>
      </w:tabs>
      <w:ind w:left="-270" w:right="-466"/>
      <w:rPr>
        <w:rFonts w:ascii="Segoe UI Light" w:hAnsi="Segoe UI Light" w:cs="Segoe UI Light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11"/>
    <w:rsid w:val="00024F6F"/>
    <w:rsid w:val="000623E4"/>
    <w:rsid w:val="00092E34"/>
    <w:rsid w:val="00093665"/>
    <w:rsid w:val="000C07A4"/>
    <w:rsid w:val="000E339F"/>
    <w:rsid w:val="00145345"/>
    <w:rsid w:val="00153394"/>
    <w:rsid w:val="00182A19"/>
    <w:rsid w:val="001A0B88"/>
    <w:rsid w:val="001A1971"/>
    <w:rsid w:val="001A4994"/>
    <w:rsid w:val="001E36F5"/>
    <w:rsid w:val="00245134"/>
    <w:rsid w:val="0026315E"/>
    <w:rsid w:val="00263526"/>
    <w:rsid w:val="00283AA4"/>
    <w:rsid w:val="002E36D8"/>
    <w:rsid w:val="002F4D8B"/>
    <w:rsid w:val="00324C42"/>
    <w:rsid w:val="00336F57"/>
    <w:rsid w:val="00346FF7"/>
    <w:rsid w:val="003876DF"/>
    <w:rsid w:val="003B60FD"/>
    <w:rsid w:val="003D151F"/>
    <w:rsid w:val="003D5DDF"/>
    <w:rsid w:val="003E1513"/>
    <w:rsid w:val="004037F0"/>
    <w:rsid w:val="0042132F"/>
    <w:rsid w:val="004A0E3D"/>
    <w:rsid w:val="004D5D9F"/>
    <w:rsid w:val="00552BD7"/>
    <w:rsid w:val="00554431"/>
    <w:rsid w:val="005A526A"/>
    <w:rsid w:val="005E31BC"/>
    <w:rsid w:val="005F01C2"/>
    <w:rsid w:val="00697160"/>
    <w:rsid w:val="006B367C"/>
    <w:rsid w:val="006D2A8A"/>
    <w:rsid w:val="00743AC0"/>
    <w:rsid w:val="007D28D9"/>
    <w:rsid w:val="007F17EB"/>
    <w:rsid w:val="00823010"/>
    <w:rsid w:val="008B1E52"/>
    <w:rsid w:val="008F7E5F"/>
    <w:rsid w:val="009A6914"/>
    <w:rsid w:val="009C5C85"/>
    <w:rsid w:val="009D3775"/>
    <w:rsid w:val="00A4745B"/>
    <w:rsid w:val="00B02FB5"/>
    <w:rsid w:val="00B0392C"/>
    <w:rsid w:val="00BB1407"/>
    <w:rsid w:val="00C4391E"/>
    <w:rsid w:val="00C531C6"/>
    <w:rsid w:val="00C9013D"/>
    <w:rsid w:val="00CA5B60"/>
    <w:rsid w:val="00CC3447"/>
    <w:rsid w:val="00CC594E"/>
    <w:rsid w:val="00CD3D7D"/>
    <w:rsid w:val="00CF3ACB"/>
    <w:rsid w:val="00D22D58"/>
    <w:rsid w:val="00D80941"/>
    <w:rsid w:val="00E2687D"/>
    <w:rsid w:val="00EA70FD"/>
    <w:rsid w:val="00EB386B"/>
    <w:rsid w:val="00F15D11"/>
    <w:rsid w:val="00F8232B"/>
    <w:rsid w:val="00F858A8"/>
    <w:rsid w:val="00F86327"/>
    <w:rsid w:val="00F8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32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7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3775"/>
  </w:style>
  <w:style w:type="paragraph" w:styleId="a5">
    <w:name w:val="footer"/>
    <w:basedOn w:val="a"/>
    <w:link w:val="a6"/>
    <w:unhideWhenUsed/>
    <w:rsid w:val="009D37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rsid w:val="009D3775"/>
  </w:style>
  <w:style w:type="character" w:styleId="a7">
    <w:name w:val="Hyperlink"/>
    <w:basedOn w:val="a0"/>
    <w:uiPriority w:val="99"/>
    <w:unhideWhenUsed/>
    <w:rsid w:val="00554431"/>
    <w:rPr>
      <w:color w:val="0563C1"/>
      <w:u w:val="single"/>
    </w:rPr>
  </w:style>
  <w:style w:type="paragraph" w:customStyle="1" w:styleId="Default">
    <w:name w:val="Default"/>
    <w:rsid w:val="00336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421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C07A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CC34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3447"/>
    <w:rPr>
      <w:rFonts w:ascii="Tahoma" w:eastAsia="Times New Roman" w:hAnsi="Tahoma" w:cs="Tahoma"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7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3775"/>
  </w:style>
  <w:style w:type="paragraph" w:styleId="a5">
    <w:name w:val="footer"/>
    <w:basedOn w:val="a"/>
    <w:link w:val="a6"/>
    <w:unhideWhenUsed/>
    <w:rsid w:val="009D37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rsid w:val="009D3775"/>
  </w:style>
  <w:style w:type="character" w:styleId="a7">
    <w:name w:val="Hyperlink"/>
    <w:basedOn w:val="a0"/>
    <w:uiPriority w:val="99"/>
    <w:unhideWhenUsed/>
    <w:rsid w:val="00554431"/>
    <w:rPr>
      <w:color w:val="0563C1"/>
      <w:u w:val="single"/>
    </w:rPr>
  </w:style>
  <w:style w:type="paragraph" w:customStyle="1" w:styleId="Default">
    <w:name w:val="Default"/>
    <w:rsid w:val="00336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421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C07A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CC34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3447"/>
    <w:rPr>
      <w:rFonts w:ascii="Tahoma" w:eastAsia="Times New Roman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bookoffice.ee" TargetMode="External"/><Relationship Id="rId1" Type="http://schemas.openxmlformats.org/officeDocument/2006/relationships/hyperlink" Target="http://www.mybookoffi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t-travel.ru/" TargetMode="External"/><Relationship Id="rId2" Type="http://schemas.openxmlformats.org/officeDocument/2006/relationships/hyperlink" Target="mailto:russia@art-travel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D7A47-E1B4-4160-B3AF-FBE7B657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V. Glukhov</dc:creator>
  <cp:lastModifiedBy>Наталья Маркова</cp:lastModifiedBy>
  <cp:revision>3</cp:revision>
  <dcterms:created xsi:type="dcterms:W3CDTF">2022-12-30T14:20:00Z</dcterms:created>
  <dcterms:modified xsi:type="dcterms:W3CDTF">2022-12-30T14:27:00Z</dcterms:modified>
</cp:coreProperties>
</file>